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7B" w:rsidRPr="0025597B" w:rsidRDefault="0025597B" w:rsidP="0025597B">
      <w:pPr>
        <w:shd w:val="clear" w:color="auto" w:fill="FFFFFF"/>
        <w:spacing w:after="480" w:line="450" w:lineRule="atLeast"/>
        <w:jc w:val="right"/>
        <w:rPr>
          <w:rFonts w:ascii="Arial" w:eastAsia="Times New Roman" w:hAnsi="Arial" w:cs="Arial"/>
          <w:color w:val="212326"/>
          <w:sz w:val="27"/>
          <w:szCs w:val="27"/>
          <w:lang w:val="uk-UA" w:eastAsia="ru-RU"/>
        </w:rPr>
      </w:pPr>
      <w:proofErr w:type="spellStart"/>
      <w:r w:rsidRPr="0025597B">
        <w:rPr>
          <w:rFonts w:ascii="Arial" w:eastAsia="Times New Roman" w:hAnsi="Arial" w:cs="Arial"/>
          <w:i/>
          <w:iCs/>
          <w:color w:val="212326"/>
          <w:sz w:val="27"/>
          <w:szCs w:val="27"/>
          <w:lang w:eastAsia="ru-RU"/>
        </w:rPr>
        <w:t>Додаток</w:t>
      </w:r>
      <w:proofErr w:type="spellEnd"/>
      <w:r w:rsidRPr="0025597B">
        <w:rPr>
          <w:rFonts w:ascii="Arial" w:eastAsia="Times New Roman" w:hAnsi="Arial" w:cs="Arial"/>
          <w:i/>
          <w:iCs/>
          <w:color w:val="212326"/>
          <w:sz w:val="27"/>
          <w:szCs w:val="27"/>
          <w:lang w:eastAsia="ru-RU"/>
        </w:rPr>
        <w:t xml:space="preserve"> </w:t>
      </w:r>
      <w:r w:rsidR="006E224E">
        <w:rPr>
          <w:rFonts w:ascii="Arial" w:eastAsia="Times New Roman" w:hAnsi="Arial" w:cs="Arial"/>
          <w:i/>
          <w:iCs/>
          <w:color w:val="212326"/>
          <w:sz w:val="27"/>
          <w:szCs w:val="27"/>
          <w:lang w:val="uk-UA" w:eastAsia="ru-RU"/>
        </w:rPr>
        <w:t>4</w:t>
      </w:r>
      <w:bookmarkStart w:id="0" w:name="_GoBack"/>
      <w:bookmarkEnd w:id="0"/>
    </w:p>
    <w:p w:rsidR="000E7CDA" w:rsidRPr="000E7CDA" w:rsidRDefault="000E7CDA" w:rsidP="000E7CDA">
      <w:pPr>
        <w:shd w:val="clear" w:color="auto" w:fill="FFFFFF"/>
        <w:spacing w:before="480" w:after="480" w:line="450" w:lineRule="atLeast"/>
        <w:jc w:val="center"/>
        <w:rPr>
          <w:rFonts w:ascii="Arial" w:eastAsia="Times New Roman" w:hAnsi="Arial" w:cs="Arial"/>
          <w:color w:val="212326"/>
          <w:sz w:val="27"/>
          <w:szCs w:val="27"/>
          <w:lang w:eastAsia="ru-RU"/>
        </w:rPr>
      </w:pPr>
      <w:proofErr w:type="spellStart"/>
      <w:r w:rsidRPr="000E7CDA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Зразок</w:t>
      </w:r>
      <w:proofErr w:type="spellEnd"/>
      <w:r w:rsidRPr="000E7CDA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наказу про </w:t>
      </w:r>
      <w:proofErr w:type="spellStart"/>
      <w:r w:rsidRPr="000E7CDA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переведення</w:t>
      </w:r>
      <w:proofErr w:type="spellEnd"/>
      <w:r w:rsidRPr="000E7CDA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</w:t>
      </w:r>
      <w:proofErr w:type="spellStart"/>
      <w:r w:rsidRPr="000E7CDA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працівника</w:t>
      </w:r>
      <w:proofErr w:type="spellEnd"/>
      <w:r w:rsidRPr="000E7CDA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на </w:t>
      </w:r>
      <w:proofErr w:type="spellStart"/>
      <w:r w:rsidRPr="000E7CDA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іншу</w:t>
      </w:r>
      <w:proofErr w:type="spellEnd"/>
      <w:r w:rsidRPr="000E7CDA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посаду</w:t>
      </w:r>
    </w:p>
    <w:p w:rsidR="000E7CDA" w:rsidRPr="000E7CDA" w:rsidRDefault="000E7CDA" w:rsidP="000E7CDA">
      <w:pPr>
        <w:pStyle w:val="TEXTDK"/>
        <w:ind w:firstLine="0"/>
        <w:jc w:val="center"/>
        <w:rPr>
          <w:rStyle w:val="a3"/>
          <w:rFonts w:ascii="Minion Pro" w:hAnsi="Minion Pro" w:cs="Minion Pro"/>
          <w:b w:val="0"/>
          <w:bCs w:val="0"/>
          <w:i/>
        </w:rPr>
      </w:pPr>
      <w:r w:rsidRPr="000E7CDA">
        <w:rPr>
          <w:rStyle w:val="a3"/>
          <w:rFonts w:ascii="Minion Pro" w:hAnsi="Minion Pro" w:cs="Minion Pro"/>
          <w:b w:val="0"/>
          <w:bCs w:val="0"/>
          <w:i/>
        </w:rPr>
        <w:t>ТОВАРИСТВО З ОБМЕЖЕНОЮ ВІДПОВІДАЛЬНІСТЮ «МАШБУД»</w:t>
      </w:r>
    </w:p>
    <w:p w:rsidR="000E7CDA" w:rsidRDefault="000E7CDA" w:rsidP="000E7CDA">
      <w:pPr>
        <w:pStyle w:val="TEXTDK"/>
        <w:rPr>
          <w:rStyle w:val="a3"/>
          <w:rFonts w:ascii="Minion Pro" w:hAnsi="Minion Pro" w:cs="Minion Pro"/>
          <w:b w:val="0"/>
          <w:bCs w:val="0"/>
          <w:spacing w:val="-2"/>
        </w:rPr>
      </w:pPr>
    </w:p>
    <w:p w:rsidR="000E7CDA" w:rsidRDefault="000E7CDA" w:rsidP="000E7CDA">
      <w:pPr>
        <w:pStyle w:val="DK"/>
        <w:ind w:left="5613"/>
        <w:jc w:val="right"/>
        <w:rPr>
          <w:rFonts w:ascii="Minion Pro" w:hAnsi="Minion Pro" w:cs="Minion Pro"/>
          <w:b/>
          <w:bCs/>
        </w:rPr>
      </w:pPr>
      <w:r>
        <w:rPr>
          <w:rFonts w:ascii="Minion Pro" w:hAnsi="Minion Pro" w:cs="Minion Pro"/>
        </w:rPr>
        <w:t>Код ЄДРПОУ</w:t>
      </w:r>
      <w:r>
        <w:rPr>
          <w:rFonts w:ascii="Minion Pro" w:hAnsi="Minion Pro" w:cs="Minion Pro"/>
          <w:i/>
          <w:iCs/>
          <w:u w:color="000000"/>
        </w:rPr>
        <w:t xml:space="preserve"> </w:t>
      </w:r>
      <w:r>
        <w:rPr>
          <w:rFonts w:ascii="Minion Pro" w:hAnsi="Minion Pro" w:cs="Minion Pro"/>
          <w:i/>
          <w:iCs/>
          <w:u w:val="thick" w:color="000000"/>
        </w:rPr>
        <w:t xml:space="preserve">  00000000  </w:t>
      </w:r>
    </w:p>
    <w:p w:rsidR="000E7CDA" w:rsidRDefault="000E7CDA" w:rsidP="000E7CDA">
      <w:pPr>
        <w:pStyle w:val="TEXTDK"/>
        <w:rPr>
          <w:rStyle w:val="a3"/>
          <w:rFonts w:ascii="Minion Pro" w:hAnsi="Minion Pro" w:cs="Minion Pro"/>
          <w:b w:val="0"/>
          <w:bCs w:val="0"/>
          <w:spacing w:val="-2"/>
        </w:rPr>
      </w:pPr>
    </w:p>
    <w:p w:rsidR="000E7CDA" w:rsidRDefault="000E7CDA" w:rsidP="000E7CDA">
      <w:pPr>
        <w:pStyle w:val="TEXTDK"/>
        <w:ind w:firstLine="0"/>
        <w:jc w:val="center"/>
        <w:rPr>
          <w:rStyle w:val="a3"/>
          <w:rFonts w:ascii="Minion Pro" w:hAnsi="Minion Pro" w:cs="Minion Pro"/>
        </w:rPr>
      </w:pPr>
      <w:r>
        <w:rPr>
          <w:rStyle w:val="a3"/>
          <w:rFonts w:ascii="Minion Pro" w:hAnsi="Minion Pro" w:cs="Minion Pro"/>
        </w:rPr>
        <w:t>НАКАЗ</w:t>
      </w:r>
    </w:p>
    <w:p w:rsidR="000E7CDA" w:rsidRDefault="000E7CDA" w:rsidP="000E7CDA">
      <w:pPr>
        <w:pStyle w:val="TEXTDK"/>
        <w:rPr>
          <w:rStyle w:val="a3"/>
          <w:rFonts w:ascii="Minion Pro" w:hAnsi="Minion Pro" w:cs="Minion Pro"/>
          <w:b w:val="0"/>
          <w:bCs w:val="0"/>
          <w:spacing w:val="-2"/>
        </w:rPr>
      </w:pPr>
    </w:p>
    <w:p w:rsidR="000E7CDA" w:rsidRDefault="000E7CDA" w:rsidP="000E7CDA">
      <w:pPr>
        <w:pStyle w:val="DK"/>
        <w:tabs>
          <w:tab w:val="clear" w:pos="113"/>
          <w:tab w:val="center" w:pos="4025"/>
        </w:tabs>
        <w:jc w:val="left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30.01.2023</w:t>
      </w:r>
      <w:r>
        <w:rPr>
          <w:rStyle w:val="a3"/>
          <w:rFonts w:ascii="Minion Pro" w:hAnsi="Minion Pro" w:cs="Minion Pro"/>
        </w:rPr>
        <w:t xml:space="preserve"> </w:t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  <w:t xml:space="preserve">      </w:t>
      </w:r>
      <w:r>
        <w:rPr>
          <w:rFonts w:ascii="Minion Pro" w:hAnsi="Minion Pro" w:cs="Minion Pro"/>
        </w:rPr>
        <w:t>Київ</w:t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  <w:b w:val="0"/>
          <w:bCs w:val="0"/>
        </w:rPr>
        <w:t>№ 24-П</w:t>
      </w:r>
    </w:p>
    <w:p w:rsidR="000E7CDA" w:rsidRDefault="000E7CDA" w:rsidP="000E7CDA">
      <w:pPr>
        <w:pStyle w:val="TEXTDK"/>
        <w:rPr>
          <w:rStyle w:val="a3"/>
          <w:rFonts w:ascii="Minion Pro" w:hAnsi="Minion Pro" w:cs="Minion Pro"/>
          <w:b w:val="0"/>
          <w:bCs w:val="0"/>
          <w:spacing w:val="-2"/>
        </w:rPr>
      </w:pPr>
    </w:p>
    <w:p w:rsidR="000E7CDA" w:rsidRDefault="000E7CDA" w:rsidP="000E7CDA">
      <w:pPr>
        <w:pStyle w:val="TEXTDK"/>
        <w:ind w:firstLine="0"/>
        <w:rPr>
          <w:rStyle w:val="a3"/>
          <w:rFonts w:ascii="Minion Pro" w:hAnsi="Minion Pro" w:cs="Minion Pro"/>
          <w:b w:val="0"/>
          <w:bCs w:val="0"/>
          <w:spacing w:val="-2"/>
        </w:rPr>
      </w:pPr>
      <w:r>
        <w:rPr>
          <w:rStyle w:val="a3"/>
          <w:rFonts w:ascii="Minion Pro" w:hAnsi="Minion Pro" w:cs="Minion Pro"/>
          <w:b w:val="0"/>
          <w:bCs w:val="0"/>
          <w:spacing w:val="-2"/>
        </w:rPr>
        <w:t xml:space="preserve">Про переведення Петренко О. М. </w:t>
      </w:r>
    </w:p>
    <w:p w:rsidR="000E7CDA" w:rsidRDefault="000E7CDA" w:rsidP="000E7CDA">
      <w:pPr>
        <w:pStyle w:val="TEXTDK"/>
        <w:ind w:firstLine="0"/>
        <w:rPr>
          <w:rStyle w:val="a3"/>
          <w:rFonts w:ascii="Minion Pro" w:hAnsi="Minion Pro" w:cs="Minion Pro"/>
          <w:b w:val="0"/>
          <w:bCs w:val="0"/>
          <w:spacing w:val="-2"/>
        </w:rPr>
      </w:pPr>
      <w:r>
        <w:rPr>
          <w:rStyle w:val="a3"/>
          <w:rFonts w:ascii="Minion Pro" w:hAnsi="Minion Pro" w:cs="Minion Pro"/>
          <w:b w:val="0"/>
          <w:bCs w:val="0"/>
          <w:spacing w:val="-2"/>
        </w:rPr>
        <w:t>на іншу роботу</w:t>
      </w:r>
    </w:p>
    <w:p w:rsidR="000E7CDA" w:rsidRDefault="000E7CDA" w:rsidP="000E7CDA">
      <w:pPr>
        <w:pStyle w:val="TEXTDK"/>
        <w:rPr>
          <w:rStyle w:val="a3"/>
          <w:rFonts w:ascii="Minion Pro" w:hAnsi="Minion Pro" w:cs="Minion Pro"/>
          <w:b w:val="0"/>
          <w:bCs w:val="0"/>
          <w:spacing w:val="-2"/>
        </w:rPr>
      </w:pPr>
    </w:p>
    <w:p w:rsidR="000E7CDA" w:rsidRDefault="000E7CDA" w:rsidP="000E7CDA">
      <w:pPr>
        <w:pStyle w:val="TEXTDK"/>
        <w:rPr>
          <w:rStyle w:val="a3"/>
          <w:rFonts w:ascii="Minion Pro" w:hAnsi="Minion Pro" w:cs="Minion Pro"/>
          <w:b w:val="0"/>
          <w:bCs w:val="0"/>
          <w:spacing w:val="1"/>
        </w:rPr>
      </w:pPr>
      <w:r>
        <w:rPr>
          <w:rStyle w:val="a3"/>
          <w:rFonts w:ascii="Minion Pro" w:hAnsi="Minion Pro" w:cs="Minion Pro"/>
          <w:b w:val="0"/>
          <w:bCs w:val="0"/>
          <w:spacing w:val="-5"/>
        </w:rPr>
        <w:t xml:space="preserve">У зв’язку із виведенням з 01 лютого 2023 року із штатного розпису підприємства на </w:t>
      </w:r>
      <w:r>
        <w:rPr>
          <w:rStyle w:val="a3"/>
          <w:rFonts w:ascii="Minion Pro" w:hAnsi="Minion Pro" w:cs="Minion Pro"/>
          <w:b w:val="0"/>
          <w:bCs w:val="0"/>
          <w:spacing w:val="1"/>
        </w:rPr>
        <w:t>2023 рік одної штатної одиниці посади інженера з нормування праці планово-еко</w:t>
      </w:r>
      <w:r>
        <w:rPr>
          <w:rStyle w:val="a3"/>
          <w:rFonts w:ascii="Minion Pro" w:hAnsi="Minion Pro" w:cs="Minion Pro"/>
          <w:b w:val="0"/>
          <w:bCs w:val="0"/>
          <w:spacing w:val="-2"/>
        </w:rPr>
        <w:t>номічного відділу та введенням одної штатної одиниці посади інженера з нормування трудових процесів планово-економічного відділу згідно з наказом від 26 січня 2023 року</w:t>
      </w:r>
      <w:r>
        <w:rPr>
          <w:rStyle w:val="a3"/>
          <w:rFonts w:ascii="Minion Pro" w:hAnsi="Minion Pro" w:cs="Minion Pro"/>
          <w:b w:val="0"/>
          <w:bCs w:val="0"/>
          <w:spacing w:val="1"/>
        </w:rPr>
        <w:t xml:space="preserve"> № 20, керуючись частиною першою статті 32 КЗпП України,</w:t>
      </w:r>
    </w:p>
    <w:p w:rsidR="000E7CDA" w:rsidRDefault="000E7CDA" w:rsidP="000E7CDA">
      <w:pPr>
        <w:pStyle w:val="TEXTDK"/>
        <w:rPr>
          <w:rStyle w:val="a3"/>
          <w:rFonts w:ascii="Minion Pro" w:hAnsi="Minion Pro" w:cs="Minion Pro"/>
          <w:b w:val="0"/>
          <w:bCs w:val="0"/>
          <w:spacing w:val="1"/>
        </w:rPr>
      </w:pPr>
    </w:p>
    <w:p w:rsidR="000E7CDA" w:rsidRDefault="000E7CDA" w:rsidP="000E7CDA">
      <w:pPr>
        <w:pStyle w:val="TEXTDK"/>
        <w:ind w:firstLine="0"/>
        <w:rPr>
          <w:rStyle w:val="a3"/>
          <w:rFonts w:ascii="Minion Pro" w:hAnsi="Minion Pro" w:cs="Minion Pro"/>
          <w:b w:val="0"/>
          <w:bCs w:val="0"/>
          <w:spacing w:val="-2"/>
        </w:rPr>
      </w:pPr>
      <w:r>
        <w:rPr>
          <w:rStyle w:val="a3"/>
          <w:rFonts w:ascii="Minion Pro" w:hAnsi="Minion Pro" w:cs="Minion Pro"/>
          <w:b w:val="0"/>
          <w:bCs w:val="0"/>
          <w:spacing w:val="-2"/>
        </w:rPr>
        <w:t xml:space="preserve">ПЕРЕВЕСТИ: </w:t>
      </w:r>
    </w:p>
    <w:p w:rsidR="000E7CDA" w:rsidRDefault="000E7CDA" w:rsidP="000E7CDA">
      <w:pPr>
        <w:pStyle w:val="TEXTDK"/>
        <w:rPr>
          <w:rStyle w:val="a3"/>
          <w:rFonts w:ascii="Minion Pro" w:hAnsi="Minion Pro" w:cs="Minion Pro"/>
          <w:b w:val="0"/>
          <w:bCs w:val="0"/>
          <w:spacing w:val="-2"/>
        </w:rPr>
      </w:pPr>
      <w:r>
        <w:rPr>
          <w:rStyle w:val="a3"/>
          <w:rFonts w:ascii="Minion Pro" w:hAnsi="Minion Pro" w:cs="Minion Pro"/>
          <w:b w:val="0"/>
          <w:bCs w:val="0"/>
          <w:spacing w:val="-2"/>
        </w:rPr>
        <w:t>ПЕТРЕНКО Олену Михайлівну, інженера з нормування праці планово-економічного відділу, на посаду інженера з нормування трудових процесів планово-економічного відділу з 01 лютого 2023 року з посадовим окладом 10 000 грн за її згодою.</w:t>
      </w:r>
    </w:p>
    <w:p w:rsidR="000E7CDA" w:rsidRDefault="000E7CDA" w:rsidP="000E7CDA">
      <w:pPr>
        <w:pStyle w:val="TEXTDK"/>
        <w:rPr>
          <w:rStyle w:val="a3"/>
          <w:rFonts w:ascii="Minion Pro" w:hAnsi="Minion Pro" w:cs="Minion Pro"/>
          <w:b w:val="0"/>
          <w:bCs w:val="0"/>
          <w:spacing w:val="-2"/>
        </w:rPr>
      </w:pPr>
    </w:p>
    <w:p w:rsidR="000E7CDA" w:rsidRDefault="000E7CDA" w:rsidP="000E7CDA">
      <w:pPr>
        <w:pStyle w:val="TEXTDK"/>
        <w:ind w:firstLine="0"/>
        <w:rPr>
          <w:rStyle w:val="a3"/>
          <w:rFonts w:ascii="Minion Pro" w:hAnsi="Minion Pro" w:cs="Minion Pro"/>
          <w:b w:val="0"/>
          <w:bCs w:val="0"/>
          <w:spacing w:val="-2"/>
        </w:rPr>
      </w:pPr>
      <w:r>
        <w:rPr>
          <w:rStyle w:val="a3"/>
          <w:rFonts w:ascii="Minion Pro" w:hAnsi="Minion Pro" w:cs="Minion Pro"/>
          <w:b w:val="0"/>
          <w:bCs w:val="0"/>
          <w:spacing w:val="-2"/>
        </w:rPr>
        <w:t>Підстава: наказ від 26.01.2023 № 26;</w:t>
      </w:r>
    </w:p>
    <w:p w:rsidR="000E7CDA" w:rsidRDefault="000E7CDA" w:rsidP="000E7CDA">
      <w:pPr>
        <w:pStyle w:val="TEXTDK"/>
        <w:ind w:left="851" w:firstLine="0"/>
        <w:rPr>
          <w:rStyle w:val="a3"/>
          <w:rFonts w:ascii="Minion Pro" w:hAnsi="Minion Pro" w:cs="Minion Pro"/>
          <w:b w:val="0"/>
          <w:bCs w:val="0"/>
          <w:spacing w:val="-2"/>
        </w:rPr>
      </w:pPr>
      <w:r>
        <w:rPr>
          <w:rStyle w:val="a3"/>
          <w:rFonts w:ascii="Minion Pro" w:hAnsi="Minion Pro" w:cs="Minion Pro"/>
          <w:b w:val="0"/>
          <w:bCs w:val="0"/>
          <w:spacing w:val="-2"/>
        </w:rPr>
        <w:t>заява Петренко О. М. від 30.01.2023.</w:t>
      </w:r>
    </w:p>
    <w:p w:rsidR="000E7CDA" w:rsidRDefault="000E7CDA" w:rsidP="000E7CDA">
      <w:pPr>
        <w:pStyle w:val="TEXTDK"/>
        <w:rPr>
          <w:rStyle w:val="a3"/>
          <w:rFonts w:ascii="Minion Pro" w:hAnsi="Minion Pro" w:cs="Minion Pro"/>
          <w:b w:val="0"/>
          <w:bCs w:val="0"/>
          <w:spacing w:val="-2"/>
        </w:rPr>
      </w:pPr>
    </w:p>
    <w:p w:rsidR="000E7CDA" w:rsidRDefault="000E7CDA" w:rsidP="000E7CDA">
      <w:pPr>
        <w:pStyle w:val="DK"/>
        <w:tabs>
          <w:tab w:val="clear" w:pos="113"/>
          <w:tab w:val="center" w:pos="4025"/>
        </w:tabs>
        <w:jc w:val="left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Директор</w:t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 w:rsidRPr="000E7CDA">
        <w:rPr>
          <w:rFonts w:ascii="Minion Pro" w:hAnsi="Minion Pro" w:cs="Minion Pro"/>
          <w:i/>
        </w:rPr>
        <w:t>Коляденко</w:t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  <w:b w:val="0"/>
          <w:bCs w:val="0"/>
        </w:rPr>
        <w:t>Володимир КОЛЯДЕНКО</w:t>
      </w:r>
    </w:p>
    <w:p w:rsidR="004A628F" w:rsidRPr="0025597B" w:rsidRDefault="004A628F" w:rsidP="000E7CDA">
      <w:pPr>
        <w:pStyle w:val="TEXTDK"/>
        <w:ind w:left="7938" w:firstLine="0"/>
        <w:rPr>
          <w:rFonts w:ascii="Minion Pro" w:hAnsi="Minion Pro"/>
        </w:rPr>
      </w:pPr>
    </w:p>
    <w:sectPr w:rsidR="004A628F" w:rsidRPr="0025597B" w:rsidSect="009672D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F3"/>
    <w:rsid w:val="000E7CDA"/>
    <w:rsid w:val="0025597B"/>
    <w:rsid w:val="004A27D2"/>
    <w:rsid w:val="004A628F"/>
    <w:rsid w:val="006E224E"/>
    <w:rsid w:val="00801AC4"/>
    <w:rsid w:val="00AD6D06"/>
    <w:rsid w:val="00C60657"/>
    <w:rsid w:val="00DE157D"/>
    <w:rsid w:val="00EF1EF3"/>
    <w:rsid w:val="00F6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DK">
    <w:name w:val="TEXT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paragraph" w:customStyle="1" w:styleId="DK">
    <w:name w:val="ДОДАТОК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22"/>
    <w:qFormat/>
    <w:rsid w:val="00EF1EF3"/>
    <w:rPr>
      <w:b/>
      <w:bCs/>
      <w:color w:val="000000"/>
      <w:w w:val="100"/>
    </w:rPr>
  </w:style>
  <w:style w:type="paragraph" w:customStyle="1" w:styleId="has-text-align-right">
    <w:name w:val="has-text-align-right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DK">
    <w:name w:val="TEXT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paragraph" w:customStyle="1" w:styleId="DK">
    <w:name w:val="ДОДАТОК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22"/>
    <w:qFormat/>
    <w:rsid w:val="00EF1EF3"/>
    <w:rPr>
      <w:b/>
      <w:bCs/>
      <w:color w:val="000000"/>
      <w:w w:val="100"/>
    </w:rPr>
  </w:style>
  <w:style w:type="paragraph" w:customStyle="1" w:styleId="has-text-align-right">
    <w:name w:val="has-text-align-right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2024-07-23T11:00:00Z</dcterms:created>
  <dcterms:modified xsi:type="dcterms:W3CDTF">2024-07-23T11:02:00Z</dcterms:modified>
</cp:coreProperties>
</file>