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E5" w:rsidRPr="005E71E5" w:rsidRDefault="005E71E5" w:rsidP="005E71E5">
      <w:pPr>
        <w:shd w:val="clear" w:color="auto" w:fill="FFFFFF"/>
        <w:spacing w:after="480" w:line="450" w:lineRule="atLeast"/>
        <w:jc w:val="right"/>
        <w:rPr>
          <w:rFonts w:ascii="Arial" w:eastAsia="Times New Roman" w:hAnsi="Arial" w:cs="Arial"/>
          <w:color w:val="212326"/>
          <w:sz w:val="27"/>
          <w:szCs w:val="27"/>
          <w:lang w:val="uk-UA" w:eastAsia="ru-RU"/>
        </w:rPr>
      </w:pPr>
      <w:proofErr w:type="spellStart"/>
      <w:r w:rsidRPr="00EF1EF3">
        <w:rPr>
          <w:rFonts w:ascii="Arial" w:eastAsia="Times New Roman" w:hAnsi="Arial" w:cs="Arial"/>
          <w:i/>
          <w:iCs/>
          <w:color w:val="212326"/>
          <w:sz w:val="27"/>
          <w:szCs w:val="27"/>
          <w:lang w:eastAsia="ru-RU"/>
        </w:rPr>
        <w:t>Додаток</w:t>
      </w:r>
      <w:proofErr w:type="spellEnd"/>
      <w:r w:rsidRPr="00EF1EF3">
        <w:rPr>
          <w:rFonts w:ascii="Arial" w:eastAsia="Times New Roman" w:hAnsi="Arial" w:cs="Arial"/>
          <w:i/>
          <w:iCs/>
          <w:color w:val="212326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212326"/>
          <w:sz w:val="27"/>
          <w:szCs w:val="27"/>
          <w:lang w:val="uk-UA" w:eastAsia="ru-RU"/>
        </w:rPr>
        <w:t>2</w:t>
      </w:r>
    </w:p>
    <w:p w:rsidR="003656D5" w:rsidRPr="003656D5" w:rsidRDefault="003656D5" w:rsidP="003656D5">
      <w:pPr>
        <w:shd w:val="clear" w:color="auto" w:fill="FFFFFF"/>
        <w:spacing w:before="480" w:after="480" w:line="450" w:lineRule="atLeast"/>
        <w:jc w:val="center"/>
        <w:rPr>
          <w:rFonts w:ascii="Arial" w:eastAsia="Times New Roman" w:hAnsi="Arial" w:cs="Arial"/>
          <w:color w:val="212326"/>
          <w:sz w:val="27"/>
          <w:szCs w:val="27"/>
          <w:lang w:eastAsia="ru-RU"/>
        </w:rPr>
      </w:pPr>
      <w:proofErr w:type="spellStart"/>
      <w:r w:rsidRPr="003656D5">
        <w:rPr>
          <w:rFonts w:ascii="Arial" w:eastAsia="Times New Roman" w:hAnsi="Arial" w:cs="Arial"/>
          <w:color w:val="212326"/>
          <w:sz w:val="27"/>
          <w:szCs w:val="27"/>
          <w:lang w:eastAsia="ru-RU"/>
        </w:rPr>
        <w:t>Зразок</w:t>
      </w:r>
      <w:proofErr w:type="spellEnd"/>
      <w:r w:rsidRPr="003656D5">
        <w:rPr>
          <w:rFonts w:ascii="Arial" w:eastAsia="Times New Roman" w:hAnsi="Arial" w:cs="Arial"/>
          <w:color w:val="212326"/>
          <w:sz w:val="27"/>
          <w:szCs w:val="27"/>
          <w:lang w:eastAsia="ru-RU"/>
        </w:rPr>
        <w:t xml:space="preserve"> наказу про </w:t>
      </w:r>
      <w:proofErr w:type="spellStart"/>
      <w:r w:rsidRPr="003656D5">
        <w:rPr>
          <w:rFonts w:ascii="Arial" w:eastAsia="Times New Roman" w:hAnsi="Arial" w:cs="Arial"/>
          <w:color w:val="212326"/>
          <w:sz w:val="27"/>
          <w:szCs w:val="27"/>
          <w:lang w:eastAsia="ru-RU"/>
        </w:rPr>
        <w:t>внесення</w:t>
      </w:r>
      <w:proofErr w:type="spellEnd"/>
      <w:r w:rsidRPr="003656D5">
        <w:rPr>
          <w:rFonts w:ascii="Arial" w:eastAsia="Times New Roman" w:hAnsi="Arial" w:cs="Arial"/>
          <w:color w:val="212326"/>
          <w:sz w:val="27"/>
          <w:szCs w:val="27"/>
          <w:lang w:eastAsia="ru-RU"/>
        </w:rPr>
        <w:t xml:space="preserve"> </w:t>
      </w:r>
      <w:proofErr w:type="spellStart"/>
      <w:r w:rsidRPr="003656D5">
        <w:rPr>
          <w:rFonts w:ascii="Arial" w:eastAsia="Times New Roman" w:hAnsi="Arial" w:cs="Arial"/>
          <w:color w:val="212326"/>
          <w:sz w:val="27"/>
          <w:szCs w:val="27"/>
          <w:lang w:eastAsia="ru-RU"/>
        </w:rPr>
        <w:t>змін</w:t>
      </w:r>
      <w:proofErr w:type="spellEnd"/>
      <w:r w:rsidRPr="003656D5">
        <w:rPr>
          <w:rFonts w:ascii="Arial" w:eastAsia="Times New Roman" w:hAnsi="Arial" w:cs="Arial"/>
          <w:color w:val="212326"/>
          <w:sz w:val="27"/>
          <w:szCs w:val="27"/>
          <w:lang w:eastAsia="ru-RU"/>
        </w:rPr>
        <w:t xml:space="preserve"> до </w:t>
      </w:r>
      <w:proofErr w:type="gramStart"/>
      <w:r w:rsidRPr="003656D5">
        <w:rPr>
          <w:rFonts w:ascii="Arial" w:eastAsia="Times New Roman" w:hAnsi="Arial" w:cs="Arial"/>
          <w:color w:val="212326"/>
          <w:sz w:val="27"/>
          <w:szCs w:val="27"/>
          <w:lang w:eastAsia="ru-RU"/>
        </w:rPr>
        <w:t>штатного</w:t>
      </w:r>
      <w:proofErr w:type="gramEnd"/>
      <w:r w:rsidRPr="003656D5">
        <w:rPr>
          <w:rFonts w:ascii="Arial" w:eastAsia="Times New Roman" w:hAnsi="Arial" w:cs="Arial"/>
          <w:color w:val="212326"/>
          <w:sz w:val="27"/>
          <w:szCs w:val="27"/>
          <w:lang w:eastAsia="ru-RU"/>
        </w:rPr>
        <w:t xml:space="preserve"> </w:t>
      </w:r>
      <w:proofErr w:type="spellStart"/>
      <w:r w:rsidRPr="003656D5">
        <w:rPr>
          <w:rFonts w:ascii="Arial" w:eastAsia="Times New Roman" w:hAnsi="Arial" w:cs="Arial"/>
          <w:color w:val="212326"/>
          <w:sz w:val="27"/>
          <w:szCs w:val="27"/>
          <w:lang w:eastAsia="ru-RU"/>
        </w:rPr>
        <w:t>розпису</w:t>
      </w:r>
      <w:proofErr w:type="spellEnd"/>
    </w:p>
    <w:p w:rsidR="005E71E5" w:rsidRPr="00C60657" w:rsidRDefault="005E71E5" w:rsidP="005E71E5">
      <w:pPr>
        <w:pStyle w:val="TEXTDK"/>
        <w:ind w:firstLine="0"/>
        <w:jc w:val="center"/>
        <w:rPr>
          <w:rStyle w:val="a3"/>
          <w:rFonts w:ascii="Minion Pro" w:hAnsi="Minion Pro" w:cs="Minion Pro"/>
          <w:b w:val="0"/>
          <w:bCs w:val="0"/>
          <w:i/>
        </w:rPr>
      </w:pPr>
      <w:bookmarkStart w:id="0" w:name="_GoBack"/>
      <w:bookmarkEnd w:id="0"/>
      <w:r w:rsidRPr="00C60657">
        <w:rPr>
          <w:rStyle w:val="a3"/>
          <w:rFonts w:ascii="Minion Pro" w:hAnsi="Minion Pro" w:cs="Minion Pro"/>
          <w:b w:val="0"/>
          <w:bCs w:val="0"/>
          <w:i/>
        </w:rPr>
        <w:t>ТОВАРИСТВО З ОБМЕЖЕНОЮ ВІДПОВІДАЛЬНІСТЮ «МАШБУД»</w:t>
      </w:r>
    </w:p>
    <w:p w:rsidR="005E71E5" w:rsidRDefault="005E71E5" w:rsidP="005E71E5">
      <w:pPr>
        <w:pStyle w:val="TEXTDK"/>
        <w:rPr>
          <w:rStyle w:val="a3"/>
          <w:rFonts w:ascii="Minion Pro" w:hAnsi="Minion Pro" w:cs="Minion Pro"/>
          <w:b w:val="0"/>
          <w:bCs w:val="0"/>
        </w:rPr>
      </w:pPr>
    </w:p>
    <w:p w:rsidR="005E71E5" w:rsidRDefault="005E71E5" w:rsidP="005E71E5">
      <w:pPr>
        <w:pStyle w:val="DK"/>
        <w:ind w:left="5613"/>
        <w:jc w:val="right"/>
        <w:rPr>
          <w:rFonts w:ascii="Minion Pro" w:hAnsi="Minion Pro" w:cs="Minion Pro"/>
          <w:b/>
          <w:bCs/>
        </w:rPr>
      </w:pPr>
      <w:r>
        <w:rPr>
          <w:rFonts w:ascii="Minion Pro" w:hAnsi="Minion Pro" w:cs="Minion Pro"/>
        </w:rPr>
        <w:t>Код ЄДРПОУ</w:t>
      </w:r>
      <w:r>
        <w:rPr>
          <w:rFonts w:ascii="Minion Pro" w:hAnsi="Minion Pro" w:cs="Minion Pro"/>
          <w:i/>
          <w:iCs/>
          <w:u w:color="000000"/>
        </w:rPr>
        <w:t xml:space="preserve"> </w:t>
      </w:r>
      <w:r>
        <w:rPr>
          <w:rFonts w:ascii="Minion Pro" w:hAnsi="Minion Pro" w:cs="Minion Pro"/>
          <w:i/>
          <w:iCs/>
          <w:u w:val="thick" w:color="000000"/>
        </w:rPr>
        <w:t xml:space="preserve">  00000000  </w:t>
      </w:r>
    </w:p>
    <w:p w:rsidR="005E71E5" w:rsidRDefault="005E71E5" w:rsidP="005E71E5">
      <w:pPr>
        <w:pStyle w:val="TEXTDK"/>
        <w:ind w:firstLine="0"/>
        <w:rPr>
          <w:rStyle w:val="a3"/>
          <w:rFonts w:ascii="Minion Pro" w:hAnsi="Minion Pro" w:cs="Minion Pro"/>
          <w:b w:val="0"/>
          <w:bCs w:val="0"/>
        </w:rPr>
      </w:pPr>
    </w:p>
    <w:p w:rsidR="005E71E5" w:rsidRDefault="005E71E5" w:rsidP="005E71E5">
      <w:pPr>
        <w:pStyle w:val="TEXTDK"/>
        <w:ind w:firstLine="0"/>
        <w:jc w:val="center"/>
        <w:rPr>
          <w:rStyle w:val="a3"/>
          <w:rFonts w:ascii="Minion Pro" w:hAnsi="Minion Pro" w:cs="Minion Pro"/>
        </w:rPr>
      </w:pPr>
      <w:r>
        <w:rPr>
          <w:rStyle w:val="a3"/>
          <w:rFonts w:ascii="Minion Pro" w:hAnsi="Minion Pro" w:cs="Minion Pro"/>
        </w:rPr>
        <w:t>НАКАЗ</w:t>
      </w:r>
    </w:p>
    <w:p w:rsidR="005E71E5" w:rsidRDefault="005E71E5" w:rsidP="005E71E5">
      <w:pPr>
        <w:pStyle w:val="TEXTDK"/>
        <w:ind w:firstLine="0"/>
        <w:rPr>
          <w:rStyle w:val="a3"/>
          <w:rFonts w:ascii="Minion Pro" w:hAnsi="Minion Pro" w:cs="Minion Pro"/>
          <w:b w:val="0"/>
          <w:bCs w:val="0"/>
        </w:rPr>
      </w:pPr>
    </w:p>
    <w:p w:rsidR="005E71E5" w:rsidRDefault="005E71E5" w:rsidP="005E71E5">
      <w:pPr>
        <w:pStyle w:val="DK"/>
        <w:tabs>
          <w:tab w:val="clear" w:pos="113"/>
          <w:tab w:val="center" w:pos="4420"/>
        </w:tabs>
        <w:jc w:val="left"/>
        <w:rPr>
          <w:rFonts w:ascii="Minion Pro" w:hAnsi="Minion Pro" w:cs="Minion Pro"/>
        </w:rPr>
      </w:pPr>
      <w:r>
        <w:rPr>
          <w:rFonts w:ascii="Minion Pro" w:hAnsi="Minion Pro" w:cs="Minion Pro"/>
        </w:rPr>
        <w:t>26.01.2023</w:t>
      </w:r>
      <w:r>
        <w:rPr>
          <w:rFonts w:ascii="Minion Pro" w:hAnsi="Minion Pro" w:cs="Minion Pro"/>
        </w:rPr>
        <w:tab/>
      </w:r>
      <w:r>
        <w:rPr>
          <w:rFonts w:ascii="Minion Pro" w:hAnsi="Minion Pro" w:cs="Minion Pro"/>
        </w:rPr>
        <w:tab/>
        <w:t xml:space="preserve">      Київ</w:t>
      </w:r>
      <w:r>
        <w:rPr>
          <w:rFonts w:ascii="Minion Pro" w:hAnsi="Minion Pro" w:cs="Minion Pro"/>
        </w:rPr>
        <w:tab/>
      </w:r>
      <w:r>
        <w:rPr>
          <w:rFonts w:ascii="Minion Pro" w:hAnsi="Minion Pro" w:cs="Minion Pro"/>
        </w:rPr>
        <w:tab/>
      </w:r>
      <w:r>
        <w:rPr>
          <w:rFonts w:ascii="Minion Pro" w:hAnsi="Minion Pro" w:cs="Minion Pro"/>
        </w:rPr>
        <w:tab/>
      </w:r>
      <w:r>
        <w:rPr>
          <w:rFonts w:ascii="Minion Pro" w:hAnsi="Minion Pro" w:cs="Minion Pro"/>
        </w:rPr>
        <w:tab/>
      </w:r>
      <w:r>
        <w:rPr>
          <w:rFonts w:ascii="Minion Pro" w:hAnsi="Minion Pro" w:cs="Minion Pro"/>
        </w:rPr>
        <w:tab/>
      </w:r>
      <w:r>
        <w:rPr>
          <w:rFonts w:ascii="Minion Pro" w:hAnsi="Minion Pro" w:cs="Minion Pro"/>
        </w:rPr>
        <w:tab/>
      </w:r>
      <w:r>
        <w:rPr>
          <w:rFonts w:ascii="Minion Pro" w:hAnsi="Minion Pro" w:cs="Minion Pro"/>
        </w:rPr>
        <w:tab/>
        <w:t>№ 20</w:t>
      </w:r>
    </w:p>
    <w:p w:rsidR="005E71E5" w:rsidRDefault="005E71E5" w:rsidP="005E71E5">
      <w:pPr>
        <w:pStyle w:val="TEXTDK"/>
        <w:ind w:firstLine="0"/>
        <w:rPr>
          <w:rStyle w:val="a3"/>
          <w:rFonts w:ascii="Minion Pro" w:hAnsi="Minion Pro" w:cs="Minion Pro"/>
          <w:b w:val="0"/>
          <w:bCs w:val="0"/>
        </w:rPr>
      </w:pPr>
    </w:p>
    <w:p w:rsidR="005E71E5" w:rsidRDefault="005E71E5" w:rsidP="005E71E5">
      <w:pPr>
        <w:pStyle w:val="TEXTDK"/>
        <w:ind w:firstLine="0"/>
        <w:rPr>
          <w:rStyle w:val="a3"/>
          <w:rFonts w:ascii="Minion Pro" w:hAnsi="Minion Pro" w:cs="Minion Pro"/>
          <w:b w:val="0"/>
          <w:bCs w:val="0"/>
        </w:rPr>
      </w:pPr>
      <w:r>
        <w:rPr>
          <w:rStyle w:val="a3"/>
          <w:rFonts w:ascii="Minion Pro" w:hAnsi="Minion Pro" w:cs="Minion Pro"/>
          <w:b w:val="0"/>
          <w:bCs w:val="0"/>
        </w:rPr>
        <w:t>Про внесення змін до штатного розпису</w:t>
      </w:r>
    </w:p>
    <w:p w:rsidR="005E71E5" w:rsidRDefault="005E71E5" w:rsidP="005E71E5">
      <w:pPr>
        <w:pStyle w:val="TEXTDK"/>
        <w:rPr>
          <w:rStyle w:val="a3"/>
          <w:rFonts w:ascii="Minion Pro" w:hAnsi="Minion Pro" w:cs="Minion Pro"/>
          <w:b w:val="0"/>
          <w:bCs w:val="0"/>
        </w:rPr>
      </w:pPr>
    </w:p>
    <w:p w:rsidR="005E71E5" w:rsidRDefault="005E71E5" w:rsidP="005E71E5">
      <w:pPr>
        <w:pStyle w:val="TEXTDK"/>
        <w:rPr>
          <w:rStyle w:val="a3"/>
          <w:rFonts w:ascii="Minion Pro" w:hAnsi="Minion Pro" w:cs="Minion Pro"/>
          <w:b w:val="0"/>
          <w:bCs w:val="0"/>
        </w:rPr>
      </w:pPr>
      <w:r>
        <w:rPr>
          <w:rStyle w:val="a3"/>
          <w:rFonts w:ascii="Minion Pro" w:hAnsi="Minion Pro" w:cs="Minion Pro"/>
          <w:b w:val="0"/>
          <w:bCs w:val="0"/>
          <w:spacing w:val="-5"/>
        </w:rPr>
        <w:t xml:space="preserve">У зв’язку із затвердженням Зміни № 11 до Національного класифікатора України ДК 003:2010 </w:t>
      </w:r>
      <w:r>
        <w:rPr>
          <w:rStyle w:val="a3"/>
          <w:rFonts w:ascii="Minion Pro" w:hAnsi="Minion Pro" w:cs="Minion Pro"/>
          <w:b w:val="0"/>
          <w:bCs w:val="0"/>
        </w:rPr>
        <w:t xml:space="preserve">«Класифікатор професій» та з метою приведення назв посад (професій) </w:t>
      </w:r>
      <w:r>
        <w:rPr>
          <w:rStyle w:val="a3"/>
          <w:rFonts w:ascii="Minion Pro" w:hAnsi="Minion Pro" w:cs="Minion Pro"/>
          <w:b w:val="0"/>
          <w:bCs w:val="0"/>
          <w:spacing w:val="-3"/>
        </w:rPr>
        <w:t>у штатному розписі підприємства на 2023 рік у відповідність до Класифікатора професій</w:t>
      </w:r>
    </w:p>
    <w:p w:rsidR="005E71E5" w:rsidRDefault="005E71E5" w:rsidP="005E71E5">
      <w:pPr>
        <w:pStyle w:val="TEXTDK"/>
        <w:rPr>
          <w:rStyle w:val="a3"/>
          <w:rFonts w:ascii="Minion Pro" w:hAnsi="Minion Pro" w:cs="Minion Pro"/>
          <w:b w:val="0"/>
          <w:bCs w:val="0"/>
        </w:rPr>
      </w:pPr>
    </w:p>
    <w:p w:rsidR="005E71E5" w:rsidRDefault="005E71E5" w:rsidP="005E71E5">
      <w:pPr>
        <w:pStyle w:val="TEXTDK"/>
        <w:ind w:firstLine="0"/>
        <w:rPr>
          <w:rStyle w:val="a3"/>
          <w:rFonts w:ascii="Minion Pro" w:hAnsi="Minion Pro" w:cs="Minion Pro"/>
          <w:b w:val="0"/>
          <w:bCs w:val="0"/>
        </w:rPr>
      </w:pPr>
      <w:r>
        <w:rPr>
          <w:rStyle w:val="a3"/>
          <w:rFonts w:ascii="Minion Pro" w:hAnsi="Minion Pro" w:cs="Minion Pro"/>
          <w:b w:val="0"/>
          <w:bCs w:val="0"/>
        </w:rPr>
        <w:t>НАКАЗУЮ:</w:t>
      </w:r>
    </w:p>
    <w:p w:rsidR="005E71E5" w:rsidRDefault="005E71E5" w:rsidP="005E71E5">
      <w:pPr>
        <w:pStyle w:val="TEXTDK"/>
        <w:rPr>
          <w:rStyle w:val="a3"/>
          <w:rFonts w:ascii="Minion Pro" w:hAnsi="Minion Pro" w:cs="Minion Pro"/>
          <w:b w:val="0"/>
          <w:bCs w:val="0"/>
        </w:rPr>
      </w:pPr>
      <w:r>
        <w:rPr>
          <w:rStyle w:val="a3"/>
          <w:rFonts w:ascii="Minion Pro" w:hAnsi="Minion Pro" w:cs="Minion Pro"/>
          <w:b w:val="0"/>
          <w:bCs w:val="0"/>
        </w:rPr>
        <w:t>1. Вивести з 01 лютого 2023 року із штатного розпису підприємства на 2023 рік одну штатну одиницю посади інженера з нормування праці (код КП 2412.2) у планово-економічному відділі.</w:t>
      </w:r>
    </w:p>
    <w:p w:rsidR="005E71E5" w:rsidRDefault="005E71E5" w:rsidP="005E71E5">
      <w:pPr>
        <w:pStyle w:val="TEXTDK"/>
        <w:rPr>
          <w:rStyle w:val="a3"/>
          <w:rFonts w:ascii="Minion Pro" w:hAnsi="Minion Pro" w:cs="Minion Pro"/>
          <w:b w:val="0"/>
          <w:bCs w:val="0"/>
        </w:rPr>
      </w:pPr>
      <w:r>
        <w:rPr>
          <w:rStyle w:val="a3"/>
          <w:rFonts w:ascii="Minion Pro" w:hAnsi="Minion Pro" w:cs="Minion Pro"/>
          <w:b w:val="0"/>
          <w:bCs w:val="0"/>
        </w:rPr>
        <w:t>2. Ввести з 01 лютого 2023 року до штатного розпису підприємства на 2023 рік од</w:t>
      </w:r>
      <w:r>
        <w:rPr>
          <w:rStyle w:val="a3"/>
          <w:rFonts w:ascii="Minion Pro" w:hAnsi="Minion Pro" w:cs="Minion Pro"/>
          <w:b w:val="0"/>
          <w:bCs w:val="0"/>
          <w:spacing w:val="-2"/>
        </w:rPr>
        <w:t xml:space="preserve">ну штатну одиницю посади «Інженер з нормування трудових процесів» (код КП  2412.2) </w:t>
      </w:r>
      <w:r>
        <w:rPr>
          <w:rStyle w:val="a3"/>
          <w:rFonts w:ascii="Minion Pro" w:hAnsi="Minion Pro" w:cs="Minion Pro"/>
          <w:b w:val="0"/>
          <w:bCs w:val="0"/>
        </w:rPr>
        <w:t>з посадовим окладом 10 000 грн на місяць.</w:t>
      </w:r>
    </w:p>
    <w:p w:rsidR="005E71E5" w:rsidRDefault="005E71E5" w:rsidP="005E71E5">
      <w:pPr>
        <w:pStyle w:val="TEXTDK"/>
        <w:rPr>
          <w:rStyle w:val="a3"/>
          <w:rFonts w:ascii="Minion Pro" w:hAnsi="Minion Pro" w:cs="Minion Pro"/>
          <w:b w:val="0"/>
          <w:bCs w:val="0"/>
        </w:rPr>
      </w:pPr>
      <w:r>
        <w:rPr>
          <w:rStyle w:val="a3"/>
          <w:rFonts w:ascii="Minion Pro" w:hAnsi="Minion Pro" w:cs="Minion Pro"/>
          <w:b w:val="0"/>
          <w:bCs w:val="0"/>
        </w:rPr>
        <w:t xml:space="preserve">3. Посаду «Інженер з підготовки кадрів» (код КП 2412.2) у відділі кадрів у штатному </w:t>
      </w:r>
      <w:r>
        <w:rPr>
          <w:rStyle w:val="a3"/>
          <w:rFonts w:ascii="Minion Pro" w:hAnsi="Minion Pro" w:cs="Minion Pro"/>
          <w:b w:val="0"/>
          <w:bCs w:val="0"/>
          <w:spacing w:val="1"/>
        </w:rPr>
        <w:t xml:space="preserve">розписі підприємства на 2023 рік з 01 лютого 2023 року перейменувати на посаду </w:t>
      </w:r>
      <w:r>
        <w:rPr>
          <w:rStyle w:val="a3"/>
          <w:rFonts w:ascii="Minion Pro" w:hAnsi="Minion Pro" w:cs="Minion Pro"/>
          <w:b w:val="0"/>
          <w:bCs w:val="0"/>
        </w:rPr>
        <w:t>«Фахівець з підготовки кадрів» із збереженням коду КП 2412.2.</w:t>
      </w:r>
    </w:p>
    <w:p w:rsidR="005E71E5" w:rsidRDefault="005E71E5" w:rsidP="005E71E5">
      <w:pPr>
        <w:pStyle w:val="TEXTDK"/>
        <w:rPr>
          <w:rStyle w:val="a3"/>
          <w:rFonts w:ascii="Minion Pro" w:hAnsi="Minion Pro" w:cs="Minion Pro"/>
          <w:b w:val="0"/>
          <w:bCs w:val="0"/>
        </w:rPr>
      </w:pPr>
      <w:r>
        <w:rPr>
          <w:rStyle w:val="a3"/>
          <w:rFonts w:ascii="Minion Pro" w:hAnsi="Minion Pro" w:cs="Minion Pro"/>
          <w:b w:val="0"/>
          <w:bCs w:val="0"/>
        </w:rPr>
        <w:t>4. Начальнику відділу кадрів Івашку О. О. до 01 лютого 2023 року забезпечити внесення у встановленому порядку відповідних змін до іншої документації кадрового характеру (посадові інструкції, особові справи, трудові книжки) та провести роз’яс­ню­вальну роботу з працівниками на відповідних посадах стосовно затвердження Зміни № 11 до Класифікатора професій та можливості їх роботи у нових умовах, а також отримати від них згоду на здійснення відповідних кадрових процедур.</w:t>
      </w:r>
    </w:p>
    <w:p w:rsidR="005E71E5" w:rsidRDefault="005E71E5" w:rsidP="005E71E5">
      <w:pPr>
        <w:pStyle w:val="TEXTDK"/>
        <w:rPr>
          <w:rStyle w:val="a3"/>
          <w:rFonts w:ascii="Minion Pro" w:hAnsi="Minion Pro" w:cs="Minion Pro"/>
          <w:b w:val="0"/>
          <w:bCs w:val="0"/>
          <w:spacing w:val="-3"/>
        </w:rPr>
      </w:pPr>
      <w:r>
        <w:rPr>
          <w:rStyle w:val="a3"/>
          <w:rFonts w:ascii="Minion Pro" w:hAnsi="Minion Pro" w:cs="Minion Pro"/>
          <w:b w:val="0"/>
          <w:bCs w:val="0"/>
          <w:spacing w:val="-3"/>
        </w:rPr>
        <w:t xml:space="preserve">5. Контроль за виконанням наказу покласти на заступника директора </w:t>
      </w:r>
      <w:proofErr w:type="spellStart"/>
      <w:r>
        <w:rPr>
          <w:rStyle w:val="a3"/>
          <w:rFonts w:ascii="Minion Pro" w:hAnsi="Minion Pro" w:cs="Minion Pro"/>
          <w:b w:val="0"/>
          <w:bCs w:val="0"/>
          <w:spacing w:val="-3"/>
        </w:rPr>
        <w:t>Красненка</w:t>
      </w:r>
      <w:proofErr w:type="spellEnd"/>
      <w:r>
        <w:rPr>
          <w:rStyle w:val="a3"/>
          <w:rFonts w:ascii="Minion Pro" w:hAnsi="Minion Pro" w:cs="Minion Pro"/>
          <w:b w:val="0"/>
          <w:bCs w:val="0"/>
          <w:spacing w:val="-3"/>
        </w:rPr>
        <w:t xml:space="preserve"> В. І.</w:t>
      </w:r>
    </w:p>
    <w:p w:rsidR="005E71E5" w:rsidRDefault="005E71E5" w:rsidP="005E71E5">
      <w:pPr>
        <w:pStyle w:val="TEXTDK"/>
        <w:rPr>
          <w:rStyle w:val="a3"/>
          <w:rFonts w:ascii="Minion Pro" w:hAnsi="Minion Pro" w:cs="Minion Pro"/>
          <w:b w:val="0"/>
          <w:bCs w:val="0"/>
        </w:rPr>
      </w:pPr>
    </w:p>
    <w:p w:rsidR="005E71E5" w:rsidRDefault="005E71E5" w:rsidP="005E71E5">
      <w:pPr>
        <w:pStyle w:val="DK"/>
        <w:tabs>
          <w:tab w:val="clear" w:pos="113"/>
          <w:tab w:val="center" w:pos="4420"/>
        </w:tabs>
        <w:jc w:val="left"/>
        <w:rPr>
          <w:rFonts w:ascii="Minion Pro" w:hAnsi="Minion Pro" w:cs="Minion Pro"/>
        </w:rPr>
      </w:pPr>
      <w:r>
        <w:rPr>
          <w:rFonts w:ascii="Minion Pro" w:hAnsi="Minion Pro" w:cs="Minion Pro"/>
        </w:rPr>
        <w:t>Директор</w:t>
      </w:r>
      <w:r>
        <w:rPr>
          <w:rStyle w:val="a3"/>
          <w:rFonts w:ascii="Minion Pro" w:hAnsi="Minion Pro" w:cs="Minion Pro"/>
        </w:rPr>
        <w:tab/>
      </w:r>
      <w:r>
        <w:rPr>
          <w:rStyle w:val="a3"/>
          <w:rFonts w:ascii="Minion Pro" w:hAnsi="Minion Pro" w:cs="Minion Pro"/>
        </w:rPr>
        <w:tab/>
      </w:r>
      <w:r w:rsidRPr="00C60657">
        <w:rPr>
          <w:rFonts w:ascii="Minion Pro" w:hAnsi="Minion Pro" w:cs="Minion Pro"/>
          <w:i/>
        </w:rPr>
        <w:t>Коляденко</w:t>
      </w:r>
      <w:r>
        <w:rPr>
          <w:rStyle w:val="a3"/>
          <w:rFonts w:ascii="Minion Pro" w:hAnsi="Minion Pro" w:cs="Minion Pro"/>
        </w:rPr>
        <w:tab/>
      </w:r>
      <w:r>
        <w:rPr>
          <w:rStyle w:val="a3"/>
          <w:rFonts w:ascii="Minion Pro" w:hAnsi="Minion Pro" w:cs="Minion Pro"/>
        </w:rPr>
        <w:tab/>
      </w:r>
      <w:r>
        <w:rPr>
          <w:rStyle w:val="a3"/>
          <w:rFonts w:ascii="Minion Pro" w:hAnsi="Minion Pro" w:cs="Minion Pro"/>
        </w:rPr>
        <w:tab/>
      </w:r>
      <w:r>
        <w:rPr>
          <w:rStyle w:val="a3"/>
          <w:rFonts w:ascii="Minion Pro" w:hAnsi="Minion Pro" w:cs="Minion Pro"/>
        </w:rPr>
        <w:tab/>
      </w:r>
      <w:r>
        <w:rPr>
          <w:rFonts w:ascii="Minion Pro" w:hAnsi="Minion Pro" w:cs="Minion Pro"/>
        </w:rPr>
        <w:t>Володимир КОЛЯДЕНКО</w:t>
      </w:r>
    </w:p>
    <w:p w:rsidR="005E71E5" w:rsidRDefault="005E71E5" w:rsidP="005E71E5"/>
    <w:p w:rsidR="004A628F" w:rsidRPr="005E71E5" w:rsidRDefault="004A628F" w:rsidP="005E71E5"/>
    <w:sectPr w:rsidR="004A628F" w:rsidRPr="005E71E5" w:rsidSect="009672DF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F3"/>
    <w:rsid w:val="0025597B"/>
    <w:rsid w:val="003656D5"/>
    <w:rsid w:val="004A628F"/>
    <w:rsid w:val="005E71E5"/>
    <w:rsid w:val="00AD6D06"/>
    <w:rsid w:val="00C60657"/>
    <w:rsid w:val="00DE157D"/>
    <w:rsid w:val="00EF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DK">
    <w:name w:val="TEXT (DK)"/>
    <w:basedOn w:val="a"/>
    <w:uiPriority w:val="99"/>
    <w:rsid w:val="00EF1EF3"/>
    <w:pPr>
      <w:tabs>
        <w:tab w:val="left" w:pos="113"/>
      </w:tabs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PragmaticaC" w:hAnsi="PragmaticaC" w:cs="PragmaticaC"/>
      <w:color w:val="000000"/>
      <w:sz w:val="20"/>
      <w:szCs w:val="20"/>
      <w:lang w:val="uk-UA"/>
    </w:rPr>
  </w:style>
  <w:style w:type="paragraph" w:customStyle="1" w:styleId="DK">
    <w:name w:val="ДОДАТОК (DK)"/>
    <w:basedOn w:val="a"/>
    <w:uiPriority w:val="99"/>
    <w:rsid w:val="00EF1EF3"/>
    <w:pPr>
      <w:tabs>
        <w:tab w:val="left" w:pos="113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PragmaticaC" w:hAnsi="PragmaticaC" w:cs="PragmaticaC"/>
      <w:color w:val="000000"/>
      <w:sz w:val="20"/>
      <w:szCs w:val="20"/>
      <w:lang w:val="uk-UA"/>
    </w:rPr>
  </w:style>
  <w:style w:type="character" w:styleId="a3">
    <w:name w:val="Strong"/>
    <w:basedOn w:val="a0"/>
    <w:uiPriority w:val="22"/>
    <w:qFormat/>
    <w:rsid w:val="00EF1EF3"/>
    <w:rPr>
      <w:b/>
      <w:bCs/>
      <w:color w:val="000000"/>
      <w:w w:val="100"/>
    </w:rPr>
  </w:style>
  <w:style w:type="paragraph" w:customStyle="1" w:styleId="has-text-align-right">
    <w:name w:val="has-text-align-right"/>
    <w:basedOn w:val="a"/>
    <w:rsid w:val="00EF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center">
    <w:name w:val="has-text-align-center"/>
    <w:basedOn w:val="a"/>
    <w:rsid w:val="00EF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DK">
    <w:name w:val="TEXT (DK)"/>
    <w:basedOn w:val="a"/>
    <w:uiPriority w:val="99"/>
    <w:rsid w:val="00EF1EF3"/>
    <w:pPr>
      <w:tabs>
        <w:tab w:val="left" w:pos="113"/>
      </w:tabs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PragmaticaC" w:hAnsi="PragmaticaC" w:cs="PragmaticaC"/>
      <w:color w:val="000000"/>
      <w:sz w:val="20"/>
      <w:szCs w:val="20"/>
      <w:lang w:val="uk-UA"/>
    </w:rPr>
  </w:style>
  <w:style w:type="paragraph" w:customStyle="1" w:styleId="DK">
    <w:name w:val="ДОДАТОК (DK)"/>
    <w:basedOn w:val="a"/>
    <w:uiPriority w:val="99"/>
    <w:rsid w:val="00EF1EF3"/>
    <w:pPr>
      <w:tabs>
        <w:tab w:val="left" w:pos="113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PragmaticaC" w:hAnsi="PragmaticaC" w:cs="PragmaticaC"/>
      <w:color w:val="000000"/>
      <w:sz w:val="20"/>
      <w:szCs w:val="20"/>
      <w:lang w:val="uk-UA"/>
    </w:rPr>
  </w:style>
  <w:style w:type="character" w:styleId="a3">
    <w:name w:val="Strong"/>
    <w:basedOn w:val="a0"/>
    <w:uiPriority w:val="22"/>
    <w:qFormat/>
    <w:rsid w:val="00EF1EF3"/>
    <w:rPr>
      <w:b/>
      <w:bCs/>
      <w:color w:val="000000"/>
      <w:w w:val="100"/>
    </w:rPr>
  </w:style>
  <w:style w:type="paragraph" w:customStyle="1" w:styleId="has-text-align-right">
    <w:name w:val="has-text-align-right"/>
    <w:basedOn w:val="a"/>
    <w:rsid w:val="00EF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center">
    <w:name w:val="has-text-align-center"/>
    <w:basedOn w:val="a"/>
    <w:rsid w:val="00EF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2024-07-23T10:53:00Z</dcterms:created>
  <dcterms:modified xsi:type="dcterms:W3CDTF">2024-07-23T10:59:00Z</dcterms:modified>
</cp:coreProperties>
</file>